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8DCD8" w14:textId="561C37E5" w:rsidR="00DF0F60" w:rsidRPr="00C10AAF" w:rsidRDefault="00DF0F60" w:rsidP="00DF0F60">
      <w:pPr>
        <w:pStyle w:val="a3"/>
        <w:jc w:val="center"/>
        <w:rPr>
          <w:sz w:val="20"/>
          <w:szCs w:val="16"/>
          <w:lang w:val="pl-PL"/>
        </w:rPr>
      </w:pPr>
      <w:r w:rsidRPr="00C10AAF">
        <w:rPr>
          <w:sz w:val="20"/>
          <w:szCs w:val="16"/>
          <w:lang w:val="pl-PL"/>
        </w:rPr>
        <w:t>Erasmus+ Programme –  Jean Monnet Actions in the field of Higher Education Teaching and Research</w:t>
      </w:r>
    </w:p>
    <w:p w14:paraId="14FD42CE" w14:textId="77777777" w:rsidR="00DF0F60" w:rsidRPr="00C10AAF" w:rsidRDefault="00DF0F60" w:rsidP="00DF0F60">
      <w:pPr>
        <w:pStyle w:val="a3"/>
        <w:jc w:val="center"/>
        <w:rPr>
          <w:sz w:val="20"/>
          <w:szCs w:val="16"/>
          <w:lang w:val="pl-PL"/>
        </w:rPr>
      </w:pPr>
      <w:r w:rsidRPr="00C10AAF">
        <w:rPr>
          <w:sz w:val="20"/>
          <w:szCs w:val="16"/>
          <w:lang w:val="pl-PL"/>
        </w:rPr>
        <w:t>Тип проєкту: Модуль Жан Моне   Акронім проєкту: GreenFinEDU</w:t>
      </w:r>
    </w:p>
    <w:p w14:paraId="0E4539BB" w14:textId="528BBE9C" w:rsidR="00EE24D9" w:rsidRPr="00C10AAF" w:rsidRDefault="00DF0F60" w:rsidP="00DF0F60">
      <w:pPr>
        <w:pStyle w:val="a3"/>
        <w:jc w:val="center"/>
        <w:rPr>
          <w:sz w:val="20"/>
          <w:szCs w:val="16"/>
          <w:lang w:val="pl-PL"/>
        </w:rPr>
      </w:pPr>
      <w:r w:rsidRPr="00C10AAF">
        <w:rPr>
          <w:sz w:val="20"/>
          <w:szCs w:val="16"/>
          <w:lang w:val="pl-PL"/>
        </w:rPr>
        <w:t>Назва проєкту: Європейська зелена політика та сталі фінанси: адаптація випускників українських університетів до роботи на ринку праці в умовах переходу до сталої економіки (European Green policy and sustainable finance: adaptation of graduates of Ukrainian universities to work on the labor market in the transition to a sustainable economy)</w:t>
      </w:r>
      <w:r w:rsidR="00C10AAF" w:rsidRPr="00C10AAF">
        <w:rPr>
          <w:sz w:val="20"/>
          <w:szCs w:val="16"/>
        </w:rPr>
        <w:t xml:space="preserve"> </w:t>
      </w:r>
      <w:r w:rsidRPr="00C10AAF">
        <w:rPr>
          <w:sz w:val="20"/>
          <w:szCs w:val="16"/>
          <w:lang w:val="pl-PL"/>
        </w:rPr>
        <w:t xml:space="preserve">Номер проєкту: 101126681.  </w:t>
      </w:r>
    </w:p>
    <w:p w14:paraId="5DB3F165" w14:textId="77777777" w:rsidR="00714E66" w:rsidRDefault="00714E66" w:rsidP="00DC16FF">
      <w:pPr>
        <w:pStyle w:val="a3"/>
        <w:jc w:val="center"/>
        <w:rPr>
          <w:b/>
          <w:bCs/>
          <w:sz w:val="36"/>
          <w:szCs w:val="28"/>
        </w:rPr>
      </w:pPr>
    </w:p>
    <w:p w14:paraId="4C3A7344" w14:textId="77777777" w:rsidR="007D6995" w:rsidRPr="00C10AAF" w:rsidRDefault="007D6995" w:rsidP="00DF0F60">
      <w:pPr>
        <w:pStyle w:val="a3"/>
        <w:shd w:val="clear" w:color="auto" w:fill="385623" w:themeFill="accent6" w:themeFillShade="80"/>
        <w:jc w:val="center"/>
        <w:rPr>
          <w:b/>
          <w:bCs/>
          <w:color w:val="FFFFFF" w:themeColor="background1"/>
          <w:sz w:val="18"/>
          <w:szCs w:val="18"/>
        </w:rPr>
      </w:pPr>
    </w:p>
    <w:p w14:paraId="461E354C" w14:textId="77777777" w:rsidR="00C10AAF" w:rsidRPr="00C10AAF" w:rsidRDefault="00C10AAF" w:rsidP="00DF0F60">
      <w:pPr>
        <w:pStyle w:val="a3"/>
        <w:shd w:val="clear" w:color="auto" w:fill="385623" w:themeFill="accent6" w:themeFillShade="80"/>
        <w:jc w:val="center"/>
        <w:rPr>
          <w:b/>
          <w:bCs/>
          <w:color w:val="FFFFFF" w:themeColor="background1"/>
          <w:szCs w:val="28"/>
        </w:rPr>
      </w:pPr>
      <w:r w:rsidRPr="00C10AAF">
        <w:rPr>
          <w:b/>
          <w:bCs/>
          <w:color w:val="FFFFFF" w:themeColor="background1"/>
          <w:sz w:val="32"/>
          <w:szCs w:val="24"/>
        </w:rPr>
        <w:t>ПРОГРАМА</w:t>
      </w:r>
      <w:r w:rsidRPr="00C10AAF">
        <w:rPr>
          <w:b/>
          <w:bCs/>
          <w:color w:val="FFFFFF" w:themeColor="background1"/>
          <w:szCs w:val="28"/>
        </w:rPr>
        <w:t xml:space="preserve"> </w:t>
      </w:r>
    </w:p>
    <w:p w14:paraId="04650606" w14:textId="16F73A78" w:rsidR="00E061D5" w:rsidRPr="00C10AAF" w:rsidRDefault="00DF0F60" w:rsidP="00DF0F60">
      <w:pPr>
        <w:pStyle w:val="a3"/>
        <w:shd w:val="clear" w:color="auto" w:fill="385623" w:themeFill="accent6" w:themeFillShade="80"/>
        <w:jc w:val="center"/>
        <w:rPr>
          <w:b/>
          <w:bCs/>
          <w:color w:val="FFFFFF" w:themeColor="background1"/>
          <w:szCs w:val="28"/>
        </w:rPr>
      </w:pPr>
      <w:proofErr w:type="spellStart"/>
      <w:r w:rsidRPr="00C10AAF">
        <w:rPr>
          <w:b/>
          <w:bCs/>
          <w:color w:val="FFFFFF" w:themeColor="background1"/>
          <w:szCs w:val="28"/>
        </w:rPr>
        <w:t>Промо</w:t>
      </w:r>
      <w:proofErr w:type="spellEnd"/>
      <w:r w:rsidRPr="00C10AAF">
        <w:rPr>
          <w:b/>
          <w:bCs/>
          <w:color w:val="FFFFFF" w:themeColor="background1"/>
          <w:szCs w:val="28"/>
        </w:rPr>
        <w:t xml:space="preserve">-захід «Презентація проекту </w:t>
      </w:r>
      <w:proofErr w:type="spellStart"/>
      <w:r w:rsidRPr="00C10AAF">
        <w:rPr>
          <w:b/>
          <w:bCs/>
          <w:color w:val="FFFFFF" w:themeColor="background1"/>
          <w:szCs w:val="28"/>
        </w:rPr>
        <w:t>GreenFinEDU</w:t>
      </w:r>
      <w:proofErr w:type="spellEnd"/>
      <w:r w:rsidRPr="00C10AAF">
        <w:rPr>
          <w:b/>
          <w:bCs/>
          <w:color w:val="FFFFFF" w:themeColor="background1"/>
          <w:szCs w:val="28"/>
        </w:rPr>
        <w:t xml:space="preserve"> в АПСВТ»</w:t>
      </w:r>
      <w:r w:rsidR="008030BC" w:rsidRPr="00C10AAF">
        <w:rPr>
          <w:b/>
          <w:bCs/>
          <w:color w:val="FFFFFF" w:themeColor="background1"/>
          <w:szCs w:val="28"/>
        </w:rPr>
        <w:t>?</w:t>
      </w:r>
      <w:r w:rsidR="00DC16FF" w:rsidRPr="00C10AAF">
        <w:rPr>
          <w:b/>
          <w:bCs/>
          <w:color w:val="FFFFFF" w:themeColor="background1"/>
          <w:szCs w:val="28"/>
        </w:rPr>
        <w:t>»</w:t>
      </w:r>
    </w:p>
    <w:p w14:paraId="42AC12CD" w14:textId="77777777" w:rsidR="00DF0F60" w:rsidRPr="00C10AAF" w:rsidRDefault="00DF0F60" w:rsidP="00DF0F60">
      <w:pPr>
        <w:pStyle w:val="a3"/>
        <w:shd w:val="clear" w:color="auto" w:fill="385623" w:themeFill="accent6" w:themeFillShade="80"/>
        <w:jc w:val="center"/>
        <w:rPr>
          <w:b/>
          <w:bCs/>
          <w:color w:val="FFFFFF" w:themeColor="background1"/>
          <w:sz w:val="18"/>
          <w:szCs w:val="18"/>
        </w:rPr>
      </w:pPr>
    </w:p>
    <w:p w14:paraId="3D03281D" w14:textId="77777777" w:rsidR="00DC16FF" w:rsidRPr="00E86502" w:rsidRDefault="00DC16FF" w:rsidP="00DC16FF">
      <w:pPr>
        <w:pStyle w:val="a3"/>
        <w:jc w:val="center"/>
        <w:rPr>
          <w:rFonts w:asciiTheme="minorHAnsi" w:hAnsiTheme="minorHAnsi" w:cs="Segoe UI Emoji"/>
          <w:sz w:val="20"/>
          <w:szCs w:val="16"/>
        </w:rPr>
      </w:pPr>
    </w:p>
    <w:p w14:paraId="224EF812" w14:textId="21832C0E" w:rsidR="00DC16FF" w:rsidRDefault="00DF0F60" w:rsidP="00DC16FF">
      <w:pPr>
        <w:pStyle w:val="a3"/>
        <w:jc w:val="center"/>
        <w:rPr>
          <w:sz w:val="22"/>
          <w:szCs w:val="18"/>
        </w:rPr>
      </w:pPr>
      <w:r w:rsidRPr="00E86502">
        <w:rPr>
          <w:sz w:val="22"/>
          <w:szCs w:val="18"/>
        </w:rPr>
        <w:t>27 грудня</w:t>
      </w:r>
      <w:r w:rsidR="00DC16FF" w:rsidRPr="00E86502">
        <w:rPr>
          <w:sz w:val="22"/>
          <w:szCs w:val="18"/>
        </w:rPr>
        <w:t xml:space="preserve"> </w:t>
      </w:r>
      <w:r w:rsidRPr="00E86502">
        <w:rPr>
          <w:sz w:val="22"/>
          <w:szCs w:val="18"/>
        </w:rPr>
        <w:t xml:space="preserve"> </w:t>
      </w:r>
      <w:r w:rsidR="00DC16FF" w:rsidRPr="00E86502">
        <w:rPr>
          <w:sz w:val="22"/>
          <w:szCs w:val="18"/>
        </w:rPr>
        <w:t>2023, 1</w:t>
      </w:r>
      <w:r w:rsidRPr="00E86502">
        <w:rPr>
          <w:sz w:val="22"/>
          <w:szCs w:val="18"/>
        </w:rPr>
        <w:t>1</w:t>
      </w:r>
      <w:r w:rsidR="00DC16FF" w:rsidRPr="00E86502">
        <w:rPr>
          <w:sz w:val="22"/>
          <w:szCs w:val="18"/>
        </w:rPr>
        <w:t>-00 -1</w:t>
      </w:r>
      <w:r w:rsidRPr="00E86502">
        <w:rPr>
          <w:sz w:val="22"/>
          <w:szCs w:val="18"/>
        </w:rPr>
        <w:t>3</w:t>
      </w:r>
      <w:r w:rsidR="00DC16FF" w:rsidRPr="00E86502">
        <w:rPr>
          <w:sz w:val="22"/>
          <w:szCs w:val="18"/>
        </w:rPr>
        <w:t>-</w:t>
      </w:r>
      <w:r w:rsidRPr="00E86502">
        <w:rPr>
          <w:sz w:val="22"/>
          <w:szCs w:val="18"/>
        </w:rPr>
        <w:t>00</w:t>
      </w:r>
    </w:p>
    <w:p w14:paraId="403DCA96" w14:textId="77777777" w:rsidR="009E45F2" w:rsidRPr="00E86502" w:rsidRDefault="009E45F2" w:rsidP="00DC16FF">
      <w:pPr>
        <w:pStyle w:val="a3"/>
        <w:jc w:val="center"/>
        <w:rPr>
          <w:sz w:val="22"/>
          <w:szCs w:val="18"/>
        </w:rPr>
      </w:pPr>
    </w:p>
    <w:p w14:paraId="1DEF1713" w14:textId="39192441" w:rsidR="00DC16FF" w:rsidRPr="00E86502" w:rsidRDefault="00DF0F60" w:rsidP="00DF0F60">
      <w:pPr>
        <w:pStyle w:val="a3"/>
        <w:jc w:val="center"/>
        <w:rPr>
          <w:i/>
          <w:iCs/>
          <w:sz w:val="22"/>
          <w:szCs w:val="18"/>
        </w:rPr>
      </w:pPr>
      <w:r w:rsidRPr="00E86502">
        <w:rPr>
          <w:i/>
          <w:iCs/>
          <w:sz w:val="22"/>
          <w:szCs w:val="18"/>
        </w:rPr>
        <w:t>Академія праці, соціальних відносин і туризму, аудиторія 307, вул. Кільцева дорога, 3-А, м. Київ, Україна.</w:t>
      </w:r>
    </w:p>
    <w:p w14:paraId="3E2B54F4" w14:textId="77777777" w:rsidR="00E86502" w:rsidRPr="00376354" w:rsidRDefault="00E86502" w:rsidP="00E86502">
      <w:pPr>
        <w:pStyle w:val="a3"/>
        <w:jc w:val="both"/>
        <w:rPr>
          <w:rFonts w:ascii="Arial" w:hAnsi="Arial" w:cs="Arial"/>
          <w:i/>
          <w:iCs/>
          <w:sz w:val="22"/>
        </w:rPr>
      </w:pPr>
      <w:r>
        <w:rPr>
          <w:i/>
          <w:iCs/>
        </w:rPr>
        <w:t xml:space="preserve"> </w:t>
      </w:r>
    </w:p>
    <w:tbl>
      <w:tblPr>
        <w:tblStyle w:val="a9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E86502" w:rsidRPr="00376354" w14:paraId="36A9FFA8" w14:textId="77777777" w:rsidTr="00C10AAF">
        <w:trPr>
          <w:jc w:val="center"/>
        </w:trPr>
        <w:tc>
          <w:tcPr>
            <w:tcW w:w="1560" w:type="dxa"/>
            <w:shd w:val="clear" w:color="auto" w:fill="E2EFD9" w:themeFill="accent6" w:themeFillTint="33"/>
          </w:tcPr>
          <w:p w14:paraId="1F66F740" w14:textId="179D2B80" w:rsidR="00E86502" w:rsidRPr="00376354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 w:rsidRPr="00376354">
              <w:rPr>
                <w:rFonts w:ascii="Arial" w:hAnsi="Arial" w:cs="Arial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0</w:t>
            </w:r>
            <w:r w:rsidRPr="00376354">
              <w:rPr>
                <w:rFonts w:ascii="Arial" w:hAnsi="Arial" w:cs="Arial"/>
                <w:sz w:val="22"/>
              </w:rPr>
              <w:t>:30 - 1</w:t>
            </w:r>
            <w:r>
              <w:rPr>
                <w:rFonts w:ascii="Arial" w:hAnsi="Arial" w:cs="Arial"/>
                <w:sz w:val="22"/>
              </w:rPr>
              <w:t>1</w:t>
            </w:r>
            <w:r w:rsidRPr="00376354">
              <w:rPr>
                <w:rFonts w:ascii="Arial" w:hAnsi="Arial" w:cs="Arial"/>
                <w:sz w:val="22"/>
              </w:rPr>
              <w:t>:00</w:t>
            </w:r>
          </w:p>
        </w:tc>
        <w:tc>
          <w:tcPr>
            <w:tcW w:w="8079" w:type="dxa"/>
            <w:shd w:val="clear" w:color="auto" w:fill="E2EFD9" w:themeFill="accent6" w:themeFillTint="33"/>
          </w:tcPr>
          <w:p w14:paraId="4C280739" w14:textId="3911A7B2" w:rsidR="00E86502" w:rsidRPr="00376354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Реєстрація</w:t>
            </w:r>
            <w:r w:rsidRPr="00376354">
              <w:rPr>
                <w:rFonts w:ascii="Arial" w:hAnsi="Arial" w:cs="Arial"/>
                <w:b/>
                <w:bCs/>
                <w:sz w:val="22"/>
              </w:rPr>
              <w:t xml:space="preserve"> учасників.  </w:t>
            </w:r>
            <w:r>
              <w:rPr>
                <w:rFonts w:ascii="Arial" w:hAnsi="Arial" w:cs="Arial"/>
                <w:b/>
                <w:bCs/>
                <w:sz w:val="22"/>
              </w:rPr>
              <w:t>Вітальна кава.</w:t>
            </w:r>
          </w:p>
        </w:tc>
      </w:tr>
      <w:tr w:rsidR="00E86502" w:rsidRPr="00376354" w14:paraId="701FA4ED" w14:textId="77777777" w:rsidTr="00C10AAF">
        <w:trPr>
          <w:jc w:val="center"/>
        </w:trPr>
        <w:tc>
          <w:tcPr>
            <w:tcW w:w="1560" w:type="dxa"/>
          </w:tcPr>
          <w:p w14:paraId="32C1A3BA" w14:textId="77777777" w:rsidR="00E86502" w:rsidRPr="00617045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9" w:type="dxa"/>
          </w:tcPr>
          <w:p w14:paraId="49B2EC4A" w14:textId="77777777" w:rsidR="00E86502" w:rsidRPr="00617045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  <w:tr w:rsidR="00E86502" w:rsidRPr="00376354" w14:paraId="773C4DDD" w14:textId="77777777" w:rsidTr="00C10AAF">
        <w:trPr>
          <w:jc w:val="center"/>
        </w:trPr>
        <w:tc>
          <w:tcPr>
            <w:tcW w:w="1560" w:type="dxa"/>
            <w:shd w:val="clear" w:color="auto" w:fill="E2EFD9" w:themeFill="accent6" w:themeFillTint="33"/>
          </w:tcPr>
          <w:p w14:paraId="09071455" w14:textId="4AA0DCBA" w:rsidR="00E86502" w:rsidRPr="00376354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 w:rsidRPr="00376354">
              <w:rPr>
                <w:rFonts w:ascii="Arial" w:hAnsi="Arial" w:cs="Arial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1</w:t>
            </w:r>
            <w:r w:rsidRPr="00376354">
              <w:rPr>
                <w:rFonts w:ascii="Arial" w:hAnsi="Arial" w:cs="Arial"/>
                <w:sz w:val="22"/>
              </w:rPr>
              <w:t>:00 - 1</w:t>
            </w:r>
            <w:r>
              <w:rPr>
                <w:rFonts w:ascii="Arial" w:hAnsi="Arial" w:cs="Arial"/>
                <w:sz w:val="22"/>
              </w:rPr>
              <w:t>1</w:t>
            </w:r>
            <w:r w:rsidRPr="00376354">
              <w:rPr>
                <w:rFonts w:ascii="Arial" w:hAnsi="Arial" w:cs="Arial"/>
                <w:sz w:val="22"/>
              </w:rPr>
              <w:t>:10</w:t>
            </w:r>
          </w:p>
        </w:tc>
        <w:tc>
          <w:tcPr>
            <w:tcW w:w="8079" w:type="dxa"/>
            <w:shd w:val="clear" w:color="auto" w:fill="E2EFD9" w:themeFill="accent6" w:themeFillTint="33"/>
          </w:tcPr>
          <w:p w14:paraId="6FA3BAA5" w14:textId="77777777" w:rsidR="00E86502" w:rsidRPr="00617045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376354">
              <w:rPr>
                <w:rFonts w:ascii="Arial" w:hAnsi="Arial" w:cs="Arial"/>
                <w:b/>
                <w:bCs/>
                <w:sz w:val="22"/>
              </w:rPr>
              <w:t>Вступне слово</w:t>
            </w:r>
          </w:p>
        </w:tc>
      </w:tr>
      <w:tr w:rsidR="00E86502" w:rsidRPr="00376354" w14:paraId="3FFDA11F" w14:textId="77777777" w:rsidTr="00C10AAF">
        <w:trPr>
          <w:jc w:val="center"/>
        </w:trPr>
        <w:tc>
          <w:tcPr>
            <w:tcW w:w="1560" w:type="dxa"/>
          </w:tcPr>
          <w:p w14:paraId="5F841649" w14:textId="77777777" w:rsidR="00E86502" w:rsidRPr="00376354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8079" w:type="dxa"/>
          </w:tcPr>
          <w:p w14:paraId="6CC188A3" w14:textId="78E80FFE" w:rsidR="00E86502" w:rsidRPr="0072316A" w:rsidRDefault="00E86502" w:rsidP="00E86502">
            <w:pPr>
              <w:pStyle w:val="ab"/>
              <w:numPr>
                <w:ilvl w:val="0"/>
                <w:numId w:val="1"/>
              </w:numPr>
              <w:tabs>
                <w:tab w:val="left" w:pos="459"/>
              </w:tabs>
              <w:spacing w:line="259" w:lineRule="auto"/>
              <w:ind w:left="460" w:hanging="284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E86502">
              <w:rPr>
                <w:rFonts w:ascii="Arial" w:hAnsi="Arial" w:cs="Arial"/>
                <w:lang w:val="uk-UA"/>
              </w:rPr>
              <w:t>Сухомлин</w:t>
            </w:r>
            <w:proofErr w:type="spellEnd"/>
            <w:r w:rsidRPr="00E86502">
              <w:rPr>
                <w:rFonts w:ascii="Arial" w:hAnsi="Arial" w:cs="Arial"/>
                <w:lang w:val="uk-UA"/>
              </w:rPr>
              <w:t xml:space="preserve"> Віктор Борисович</w:t>
            </w:r>
            <w:r>
              <w:rPr>
                <w:rFonts w:ascii="Arial" w:hAnsi="Arial" w:cs="Arial"/>
                <w:lang w:val="uk-UA"/>
              </w:rPr>
              <w:t xml:space="preserve">, </w:t>
            </w:r>
            <w:r w:rsidRPr="00E86502">
              <w:rPr>
                <w:rFonts w:ascii="Arial" w:hAnsi="Arial" w:cs="Arial"/>
                <w:lang w:val="uk-UA"/>
              </w:rPr>
              <w:t>ректор</w:t>
            </w:r>
            <w:r>
              <w:rPr>
                <w:rFonts w:ascii="Arial" w:hAnsi="Arial" w:cs="Arial"/>
                <w:lang w:val="uk-UA"/>
              </w:rPr>
              <w:t xml:space="preserve"> АПСВТ</w:t>
            </w:r>
            <w:r w:rsidRPr="00E86502">
              <w:rPr>
                <w:rFonts w:ascii="Arial" w:hAnsi="Arial" w:cs="Arial"/>
                <w:lang w:val="uk-UA"/>
              </w:rPr>
              <w:t>, кандидат наук з державного управління, Заслужений працівник соціальної сфери України.</w:t>
            </w:r>
            <w:r w:rsidRPr="00376354">
              <w:rPr>
                <w:rFonts w:ascii="Arial" w:hAnsi="Arial" w:cs="Arial"/>
              </w:rPr>
              <w:t>Привітальне слово країнової координаторки  фонду Abilis Foundation    Ірини Саранчі.</w:t>
            </w:r>
          </w:p>
          <w:p w14:paraId="57A3BFB0" w14:textId="79BA6F18" w:rsidR="00E86502" w:rsidRPr="00376354" w:rsidRDefault="00BA4756" w:rsidP="00E86502">
            <w:pPr>
              <w:pStyle w:val="ab"/>
              <w:numPr>
                <w:ilvl w:val="0"/>
                <w:numId w:val="1"/>
              </w:numPr>
              <w:tabs>
                <w:tab w:val="left" w:pos="459"/>
              </w:tabs>
              <w:spacing w:line="259" w:lineRule="auto"/>
              <w:ind w:left="460" w:hanging="284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Чорнодід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Ігор Степанович,</w:t>
            </w:r>
            <w:r w:rsidRPr="00BA4756">
              <w:rPr>
                <w:rFonts w:ascii="Arial" w:hAnsi="Arial" w:cs="Arial"/>
                <w:lang w:val="uk-UA"/>
              </w:rPr>
              <w:t xml:space="preserve"> проректор з навчально-педагогічної роботи,. доктор економічних наук, професор.</w:t>
            </w:r>
          </w:p>
        </w:tc>
      </w:tr>
      <w:tr w:rsidR="00E86502" w:rsidRPr="00376354" w14:paraId="03EBEF41" w14:textId="77777777" w:rsidTr="00C10AAF">
        <w:trPr>
          <w:jc w:val="center"/>
        </w:trPr>
        <w:tc>
          <w:tcPr>
            <w:tcW w:w="1560" w:type="dxa"/>
            <w:shd w:val="clear" w:color="auto" w:fill="E2EFD9" w:themeFill="accent6" w:themeFillTint="33"/>
          </w:tcPr>
          <w:p w14:paraId="001B0878" w14:textId="04B679A1" w:rsidR="00E86502" w:rsidRPr="00376354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 w:rsidRPr="00376354">
              <w:rPr>
                <w:rFonts w:ascii="Arial" w:hAnsi="Arial" w:cs="Arial"/>
                <w:sz w:val="22"/>
              </w:rPr>
              <w:t>1</w:t>
            </w:r>
            <w:r w:rsidR="00BA4756">
              <w:rPr>
                <w:rFonts w:ascii="Arial" w:hAnsi="Arial" w:cs="Arial"/>
                <w:sz w:val="22"/>
              </w:rPr>
              <w:t>1</w:t>
            </w:r>
            <w:r w:rsidRPr="00376354">
              <w:rPr>
                <w:rFonts w:ascii="Arial" w:hAnsi="Arial" w:cs="Arial"/>
                <w:sz w:val="22"/>
              </w:rPr>
              <w:t>:10 – 1</w:t>
            </w:r>
            <w:r w:rsidR="00E96E2B">
              <w:rPr>
                <w:rFonts w:ascii="Arial" w:hAnsi="Arial" w:cs="Arial"/>
                <w:sz w:val="22"/>
              </w:rPr>
              <w:t>1</w:t>
            </w:r>
            <w:r w:rsidRPr="00376354">
              <w:rPr>
                <w:rFonts w:ascii="Arial" w:hAnsi="Arial" w:cs="Arial"/>
                <w:sz w:val="22"/>
              </w:rPr>
              <w:t>:</w:t>
            </w:r>
            <w:r w:rsidR="00E96E2B">
              <w:rPr>
                <w:rFonts w:ascii="Arial" w:hAnsi="Arial" w:cs="Arial"/>
                <w:sz w:val="22"/>
              </w:rPr>
              <w:t>5</w:t>
            </w:r>
            <w:r w:rsidR="00BA4756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8079" w:type="dxa"/>
            <w:shd w:val="clear" w:color="auto" w:fill="E2EFD9" w:themeFill="accent6" w:themeFillTint="33"/>
          </w:tcPr>
          <w:p w14:paraId="28208DC8" w14:textId="0093ED70" w:rsidR="00E86502" w:rsidRPr="00617045" w:rsidRDefault="00E86502" w:rsidP="00BA4756">
            <w:pPr>
              <w:pStyle w:val="a3"/>
              <w:spacing w:before="120" w:after="120"/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376354">
              <w:rPr>
                <w:rFonts w:ascii="Arial" w:hAnsi="Arial" w:cs="Arial"/>
                <w:b/>
                <w:bCs/>
                <w:sz w:val="22"/>
              </w:rPr>
              <w:t xml:space="preserve">Презентація </w:t>
            </w:r>
            <w:r w:rsidR="00BA4756">
              <w:rPr>
                <w:rFonts w:ascii="Arial" w:hAnsi="Arial" w:cs="Arial"/>
                <w:b/>
                <w:bCs/>
                <w:sz w:val="22"/>
              </w:rPr>
              <w:t xml:space="preserve">проєкту </w:t>
            </w:r>
            <w:r w:rsidR="00C10AAF">
              <w:rPr>
                <w:rFonts w:ascii="Arial" w:hAnsi="Arial" w:cs="Arial"/>
                <w:b/>
                <w:bCs/>
                <w:sz w:val="22"/>
              </w:rPr>
              <w:t>«</w:t>
            </w:r>
            <w:r w:rsidR="00BA4756" w:rsidRPr="00BA4756">
              <w:rPr>
                <w:rFonts w:ascii="Arial" w:hAnsi="Arial" w:cs="Arial"/>
                <w:b/>
                <w:bCs/>
                <w:sz w:val="22"/>
              </w:rPr>
              <w:t>Європейська зелена політика та сталі фінанси: адаптація випускників українських університетів до роботи на ринку праці в умовах переходу до сталої економіки</w:t>
            </w:r>
            <w:r w:rsidR="00C10AAF">
              <w:rPr>
                <w:rFonts w:ascii="Arial" w:hAnsi="Arial" w:cs="Arial"/>
                <w:b/>
                <w:bCs/>
                <w:sz w:val="22"/>
              </w:rPr>
              <w:t>».</w:t>
            </w:r>
            <w:r w:rsidR="00BA4756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C10AAF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BA4756" w:rsidRPr="00BA4756">
              <w:rPr>
                <w:rFonts w:ascii="Arial" w:hAnsi="Arial" w:cs="Arial"/>
                <w:b/>
                <w:bCs/>
                <w:sz w:val="22"/>
              </w:rPr>
              <w:t xml:space="preserve">  </w:t>
            </w:r>
          </w:p>
        </w:tc>
      </w:tr>
      <w:tr w:rsidR="00E86502" w:rsidRPr="00376354" w14:paraId="19DEFBA6" w14:textId="77777777" w:rsidTr="00C10AAF">
        <w:trPr>
          <w:jc w:val="center"/>
        </w:trPr>
        <w:tc>
          <w:tcPr>
            <w:tcW w:w="1560" w:type="dxa"/>
          </w:tcPr>
          <w:p w14:paraId="0D4637F4" w14:textId="77777777" w:rsidR="00E86502" w:rsidRPr="00376354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8079" w:type="dxa"/>
          </w:tcPr>
          <w:p w14:paraId="58AFFBAE" w14:textId="77777777" w:rsidR="00E86502" w:rsidRDefault="00BA4756" w:rsidP="00E86502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spacing w:after="120"/>
              <w:ind w:left="460" w:hanging="284"/>
              <w:jc w:val="both"/>
              <w:rPr>
                <w:rFonts w:ascii="Arial" w:hAnsi="Arial" w:cs="Arial"/>
                <w:sz w:val="22"/>
              </w:rPr>
            </w:pPr>
            <w:r w:rsidRPr="00BA4756">
              <w:rPr>
                <w:rFonts w:ascii="Arial" w:hAnsi="Arial" w:cs="Arial"/>
                <w:sz w:val="22"/>
              </w:rPr>
              <w:t xml:space="preserve">Гуляєва Людмила Петрівна, </w:t>
            </w:r>
            <w:r>
              <w:rPr>
                <w:rFonts w:ascii="Arial" w:hAnsi="Arial" w:cs="Arial"/>
                <w:sz w:val="22"/>
              </w:rPr>
              <w:t xml:space="preserve">керівниця проєкту, </w:t>
            </w:r>
            <w:proofErr w:type="spellStart"/>
            <w:r>
              <w:rPr>
                <w:rFonts w:ascii="Arial" w:hAnsi="Arial" w:cs="Arial"/>
                <w:sz w:val="22"/>
              </w:rPr>
              <w:t>д</w:t>
            </w:r>
            <w:r w:rsidRPr="00BA4756">
              <w:rPr>
                <w:rFonts w:ascii="Arial" w:hAnsi="Arial" w:cs="Arial"/>
                <w:sz w:val="22"/>
              </w:rPr>
              <w:t>оцентка</w:t>
            </w:r>
            <w:proofErr w:type="spellEnd"/>
            <w:r w:rsidRPr="00BA4756">
              <w:rPr>
                <w:rFonts w:ascii="Arial" w:hAnsi="Arial" w:cs="Arial"/>
                <w:sz w:val="22"/>
              </w:rPr>
              <w:t xml:space="preserve"> кафедри фінансів АПСВТ</w:t>
            </w:r>
          </w:p>
          <w:p w14:paraId="59DD4CFA" w14:textId="76656DC6" w:rsidR="00E96E2B" w:rsidRPr="00BA4756" w:rsidRDefault="00E96E2B" w:rsidP="00E86502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spacing w:after="120"/>
              <w:ind w:left="460" w:hanging="284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Ткаченко Яніна Станіславівна, завідувачка кафедри фінансів АПСВТ</w:t>
            </w:r>
          </w:p>
        </w:tc>
      </w:tr>
      <w:tr w:rsidR="00BA4756" w:rsidRPr="00376354" w14:paraId="5FA54A98" w14:textId="77777777" w:rsidTr="00E96E2B">
        <w:trPr>
          <w:trHeight w:val="374"/>
          <w:jc w:val="center"/>
        </w:trPr>
        <w:tc>
          <w:tcPr>
            <w:tcW w:w="1560" w:type="dxa"/>
            <w:shd w:val="clear" w:color="auto" w:fill="E2EFD9" w:themeFill="accent6" w:themeFillTint="33"/>
          </w:tcPr>
          <w:p w14:paraId="4B04D9FC" w14:textId="2B537CED" w:rsidR="00BA4756" w:rsidRPr="00376354" w:rsidRDefault="00BA4756" w:rsidP="00BA4756">
            <w:pPr>
              <w:pStyle w:val="a3"/>
              <w:spacing w:after="100" w:afterAutospacing="1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E96E2B">
              <w:rPr>
                <w:rFonts w:ascii="Arial" w:hAnsi="Arial" w:cs="Arial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:</w:t>
            </w:r>
            <w:r w:rsidR="00E96E2B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0 – 12:</w:t>
            </w:r>
            <w:r w:rsidR="00E96E2B">
              <w:rPr>
                <w:rFonts w:ascii="Arial" w:hAnsi="Arial" w:cs="Arial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8079" w:type="dxa"/>
            <w:shd w:val="clear" w:color="auto" w:fill="E2EFD9" w:themeFill="accent6" w:themeFillTint="33"/>
          </w:tcPr>
          <w:p w14:paraId="142B63EE" w14:textId="246DC26B" w:rsidR="00BA4756" w:rsidRPr="00BA4756" w:rsidRDefault="00BA4756" w:rsidP="00BA4756">
            <w:pPr>
              <w:pStyle w:val="a3"/>
              <w:tabs>
                <w:tab w:val="left" w:pos="459"/>
              </w:tabs>
              <w:spacing w:after="100" w:afterAutospacing="1"/>
              <w:ind w:left="460"/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BA4756">
              <w:rPr>
                <w:rFonts w:ascii="Arial" w:hAnsi="Arial" w:cs="Arial"/>
                <w:b/>
                <w:bCs/>
                <w:sz w:val="22"/>
              </w:rPr>
              <w:t>Перерва</w:t>
            </w:r>
          </w:p>
        </w:tc>
      </w:tr>
      <w:tr w:rsidR="00BA4756" w:rsidRPr="00376354" w14:paraId="77CBC61A" w14:textId="77777777" w:rsidTr="00C10AAF">
        <w:trPr>
          <w:jc w:val="center"/>
        </w:trPr>
        <w:tc>
          <w:tcPr>
            <w:tcW w:w="1560" w:type="dxa"/>
          </w:tcPr>
          <w:p w14:paraId="5970284E" w14:textId="77777777" w:rsidR="00BA4756" w:rsidRPr="00376354" w:rsidRDefault="00BA4756" w:rsidP="00C10AAF">
            <w:pPr>
              <w:pStyle w:val="a3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8079" w:type="dxa"/>
          </w:tcPr>
          <w:p w14:paraId="3EC71DB7" w14:textId="77777777" w:rsidR="00BA4756" w:rsidRPr="00BA4756" w:rsidRDefault="00BA4756" w:rsidP="00C10AAF">
            <w:pPr>
              <w:pStyle w:val="a3"/>
              <w:tabs>
                <w:tab w:val="left" w:pos="459"/>
              </w:tabs>
              <w:ind w:left="46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E86502" w:rsidRPr="00617045" w14:paraId="0F558B75" w14:textId="77777777" w:rsidTr="00E96E2B">
        <w:trPr>
          <w:jc w:val="center"/>
        </w:trPr>
        <w:tc>
          <w:tcPr>
            <w:tcW w:w="1560" w:type="dxa"/>
            <w:shd w:val="clear" w:color="auto" w:fill="E2EFD9" w:themeFill="accent6" w:themeFillTint="33"/>
          </w:tcPr>
          <w:p w14:paraId="1A68C734" w14:textId="2C114EAA" w:rsidR="00E86502" w:rsidRPr="00376354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 w:rsidRPr="00376354">
              <w:rPr>
                <w:rFonts w:ascii="Arial" w:hAnsi="Arial" w:cs="Arial"/>
                <w:sz w:val="22"/>
              </w:rPr>
              <w:t>1</w:t>
            </w:r>
            <w:r w:rsidR="00BA4756">
              <w:rPr>
                <w:rFonts w:ascii="Arial" w:hAnsi="Arial" w:cs="Arial"/>
                <w:sz w:val="22"/>
              </w:rPr>
              <w:t>2</w:t>
            </w:r>
            <w:r w:rsidRPr="00376354">
              <w:rPr>
                <w:rFonts w:ascii="Arial" w:hAnsi="Arial" w:cs="Arial"/>
                <w:sz w:val="22"/>
              </w:rPr>
              <w:t>:</w:t>
            </w:r>
            <w:r w:rsidR="00E96E2B">
              <w:rPr>
                <w:rFonts w:ascii="Arial" w:hAnsi="Arial" w:cs="Arial"/>
                <w:sz w:val="22"/>
              </w:rPr>
              <w:t>1</w:t>
            </w:r>
            <w:r w:rsidRPr="00376354">
              <w:rPr>
                <w:rFonts w:ascii="Arial" w:hAnsi="Arial" w:cs="Arial"/>
                <w:sz w:val="22"/>
              </w:rPr>
              <w:t>0 – 1</w:t>
            </w:r>
            <w:r w:rsidR="00E96E2B">
              <w:rPr>
                <w:rFonts w:ascii="Arial" w:hAnsi="Arial" w:cs="Arial"/>
                <w:sz w:val="22"/>
              </w:rPr>
              <w:t>2</w:t>
            </w:r>
            <w:r w:rsidRPr="00376354">
              <w:rPr>
                <w:rFonts w:ascii="Arial" w:hAnsi="Arial" w:cs="Arial"/>
                <w:sz w:val="22"/>
              </w:rPr>
              <w:t>:</w:t>
            </w:r>
            <w:r w:rsidR="00E96E2B">
              <w:rPr>
                <w:rFonts w:ascii="Arial" w:hAnsi="Arial" w:cs="Arial"/>
                <w:sz w:val="22"/>
              </w:rPr>
              <w:t>5</w:t>
            </w:r>
            <w:r w:rsidR="00C10AAF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8079" w:type="dxa"/>
            <w:shd w:val="clear" w:color="auto" w:fill="E2EFD9" w:themeFill="accent6" w:themeFillTint="33"/>
          </w:tcPr>
          <w:p w14:paraId="40AEDCB3" w14:textId="45ED05D2" w:rsidR="00E86502" w:rsidRPr="00C10AAF" w:rsidRDefault="00C10AAF" w:rsidP="00073D2E">
            <w:pPr>
              <w:pStyle w:val="ab"/>
              <w:spacing w:before="120" w:after="120"/>
              <w:ind w:left="0"/>
              <w:jc w:val="both"/>
              <w:rPr>
                <w:rFonts w:ascii="Arial" w:hAnsi="Arial" w:cs="Arial"/>
                <w:b/>
                <w:bCs/>
                <w:lang w:val="uk-UA"/>
              </w:rPr>
            </w:pPr>
            <w:r>
              <w:rPr>
                <w:rFonts w:ascii="Arial" w:hAnsi="Arial" w:cs="Arial"/>
                <w:b/>
                <w:bCs/>
                <w:lang w:val="uk-UA"/>
              </w:rPr>
              <w:t>Майстер-клас</w:t>
            </w:r>
            <w:r w:rsidR="00E86502" w:rsidRPr="00617045">
              <w:rPr>
                <w:rFonts w:ascii="Arial" w:hAnsi="Arial" w:cs="Arial"/>
                <w:b/>
                <w:bCs/>
              </w:rPr>
              <w:t xml:space="preserve"> «</w:t>
            </w:r>
            <w:r w:rsidR="00E96E2B">
              <w:rPr>
                <w:rFonts w:ascii="Arial" w:hAnsi="Arial" w:cs="Arial"/>
                <w:b/>
                <w:bCs/>
                <w:lang w:val="uk-UA"/>
              </w:rPr>
              <w:t>Майстерня підготовки проєктів Жан Моне</w:t>
            </w:r>
            <w:r w:rsidR="00E86502" w:rsidRPr="00617045">
              <w:rPr>
                <w:rFonts w:ascii="Arial" w:hAnsi="Arial" w:cs="Arial"/>
                <w:b/>
                <w:bCs/>
              </w:rPr>
              <w:t>»</w:t>
            </w:r>
            <w:r>
              <w:rPr>
                <w:rFonts w:ascii="Arial" w:hAnsi="Arial" w:cs="Arial"/>
                <w:b/>
                <w:bCs/>
                <w:lang w:val="uk-UA"/>
              </w:rPr>
              <w:t xml:space="preserve"> </w:t>
            </w:r>
          </w:p>
        </w:tc>
      </w:tr>
      <w:tr w:rsidR="00E86502" w:rsidRPr="00617045" w14:paraId="110AAFDA" w14:textId="77777777" w:rsidTr="00C10AAF">
        <w:trPr>
          <w:jc w:val="center"/>
        </w:trPr>
        <w:tc>
          <w:tcPr>
            <w:tcW w:w="1560" w:type="dxa"/>
          </w:tcPr>
          <w:p w14:paraId="5FD3C578" w14:textId="77777777" w:rsidR="00E86502" w:rsidRPr="00376354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8079" w:type="dxa"/>
          </w:tcPr>
          <w:p w14:paraId="4A148A4E" w14:textId="2C312D15" w:rsidR="00E86502" w:rsidRPr="0072316A" w:rsidRDefault="00C10AAF" w:rsidP="00C10AAF">
            <w:pPr>
              <w:pStyle w:val="a3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</w:rPr>
            </w:pPr>
            <w:r w:rsidRPr="00C10AAF">
              <w:rPr>
                <w:rFonts w:ascii="Arial" w:hAnsi="Arial" w:cs="Arial"/>
                <w:sz w:val="22"/>
              </w:rPr>
              <w:t xml:space="preserve">Гуляєва Людмила Петрівна, керівниця проєкту, </w:t>
            </w:r>
            <w:proofErr w:type="spellStart"/>
            <w:r w:rsidRPr="00C10AAF">
              <w:rPr>
                <w:rFonts w:ascii="Arial" w:hAnsi="Arial" w:cs="Arial"/>
                <w:sz w:val="22"/>
              </w:rPr>
              <w:t>доцентка</w:t>
            </w:r>
            <w:proofErr w:type="spellEnd"/>
            <w:r w:rsidRPr="00C10AAF">
              <w:rPr>
                <w:rFonts w:ascii="Arial" w:hAnsi="Arial" w:cs="Arial"/>
                <w:sz w:val="22"/>
              </w:rPr>
              <w:t xml:space="preserve"> кафедри фінансів АПСВТ</w:t>
            </w:r>
          </w:p>
        </w:tc>
      </w:tr>
      <w:tr w:rsidR="00E86502" w:rsidRPr="00376354" w14:paraId="28981A6B" w14:textId="77777777" w:rsidTr="00E96E2B">
        <w:trPr>
          <w:jc w:val="center"/>
        </w:trPr>
        <w:tc>
          <w:tcPr>
            <w:tcW w:w="1560" w:type="dxa"/>
            <w:shd w:val="clear" w:color="auto" w:fill="E2EFD9" w:themeFill="accent6" w:themeFillTint="33"/>
          </w:tcPr>
          <w:p w14:paraId="6208E5AE" w14:textId="3B394698" w:rsidR="00E86502" w:rsidRPr="00376354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 w:rsidRPr="00376354">
              <w:rPr>
                <w:rFonts w:ascii="Arial" w:hAnsi="Arial" w:cs="Arial"/>
                <w:sz w:val="22"/>
              </w:rPr>
              <w:t>1</w:t>
            </w:r>
            <w:r w:rsidR="00E96E2B">
              <w:rPr>
                <w:rFonts w:ascii="Arial" w:hAnsi="Arial" w:cs="Arial"/>
                <w:sz w:val="22"/>
              </w:rPr>
              <w:t>2</w:t>
            </w:r>
            <w:r w:rsidRPr="00376354">
              <w:rPr>
                <w:rFonts w:ascii="Arial" w:hAnsi="Arial" w:cs="Arial"/>
                <w:sz w:val="22"/>
              </w:rPr>
              <w:t>:</w:t>
            </w:r>
            <w:r w:rsidR="00E96E2B">
              <w:rPr>
                <w:rFonts w:ascii="Arial" w:hAnsi="Arial" w:cs="Arial"/>
                <w:sz w:val="22"/>
              </w:rPr>
              <w:t>5</w:t>
            </w:r>
            <w:r w:rsidRPr="00376354">
              <w:rPr>
                <w:rFonts w:ascii="Arial" w:hAnsi="Arial" w:cs="Arial"/>
                <w:sz w:val="22"/>
              </w:rPr>
              <w:t>0 – 1</w:t>
            </w:r>
            <w:r w:rsidR="00E96E2B">
              <w:rPr>
                <w:rFonts w:ascii="Arial" w:hAnsi="Arial" w:cs="Arial"/>
                <w:sz w:val="22"/>
              </w:rPr>
              <w:t>3</w:t>
            </w:r>
            <w:r w:rsidRPr="00376354">
              <w:rPr>
                <w:rFonts w:ascii="Arial" w:hAnsi="Arial" w:cs="Arial"/>
                <w:sz w:val="22"/>
              </w:rPr>
              <w:t>:00</w:t>
            </w:r>
          </w:p>
        </w:tc>
        <w:tc>
          <w:tcPr>
            <w:tcW w:w="8079" w:type="dxa"/>
            <w:shd w:val="clear" w:color="auto" w:fill="E2EFD9" w:themeFill="accent6" w:themeFillTint="33"/>
          </w:tcPr>
          <w:p w14:paraId="0A6039DA" w14:textId="04E0921B" w:rsidR="00E86502" w:rsidRPr="00376354" w:rsidRDefault="00E86502" w:rsidP="00073D2E">
            <w:pPr>
              <w:pStyle w:val="a3"/>
              <w:spacing w:before="120" w:after="120"/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376354">
              <w:rPr>
                <w:rFonts w:ascii="Arial" w:hAnsi="Arial" w:cs="Arial"/>
                <w:b/>
                <w:bCs/>
                <w:sz w:val="22"/>
              </w:rPr>
              <w:t>Підведення підсумків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. </w:t>
            </w:r>
            <w:r w:rsidR="00E96E2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</w:p>
        </w:tc>
      </w:tr>
    </w:tbl>
    <w:p w14:paraId="5A6C3956" w14:textId="5E208297" w:rsidR="00DC16FF" w:rsidRPr="00E96E2B" w:rsidRDefault="00DC16FF" w:rsidP="00B9135F">
      <w:pPr>
        <w:pStyle w:val="a3"/>
      </w:pPr>
    </w:p>
    <w:sectPr w:rsidR="00DC16FF" w:rsidRPr="00E96E2B" w:rsidSect="00C10A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849" w:bottom="284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46624" w14:textId="77777777" w:rsidR="00730C7D" w:rsidRDefault="00730C7D" w:rsidP="00416CF0">
      <w:pPr>
        <w:spacing w:after="0" w:line="240" w:lineRule="auto"/>
      </w:pPr>
      <w:r>
        <w:separator/>
      </w:r>
    </w:p>
  </w:endnote>
  <w:endnote w:type="continuationSeparator" w:id="0">
    <w:p w14:paraId="6CDF1924" w14:textId="77777777" w:rsidR="00730C7D" w:rsidRDefault="00730C7D" w:rsidP="00416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D768" w14:textId="77777777" w:rsidR="00947889" w:rsidRDefault="0094788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DD80C" w14:textId="77777777" w:rsidR="00947889" w:rsidRDefault="0094788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2813" w14:textId="77777777" w:rsidR="00947889" w:rsidRDefault="009478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0765" w14:textId="77777777" w:rsidR="00730C7D" w:rsidRDefault="00730C7D" w:rsidP="00416CF0">
      <w:pPr>
        <w:spacing w:after="0" w:line="240" w:lineRule="auto"/>
      </w:pPr>
      <w:r>
        <w:separator/>
      </w:r>
    </w:p>
  </w:footnote>
  <w:footnote w:type="continuationSeparator" w:id="0">
    <w:p w14:paraId="158A50C3" w14:textId="77777777" w:rsidR="00730C7D" w:rsidRDefault="00730C7D" w:rsidP="00416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911E5" w14:textId="77777777" w:rsidR="00947889" w:rsidRDefault="0094788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C13F" w14:textId="4C1E7807" w:rsidR="00416CF0" w:rsidRPr="00415C51" w:rsidRDefault="00947889" w:rsidP="00415C51">
    <w:pPr>
      <w:pStyle w:val="a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B6CE0B3" wp14:editId="7093D7A3">
          <wp:simplePos x="0" y="0"/>
          <wp:positionH relativeFrom="column">
            <wp:posOffset>4388485</wp:posOffset>
          </wp:positionH>
          <wp:positionV relativeFrom="paragraph">
            <wp:posOffset>63500</wp:posOffset>
          </wp:positionV>
          <wp:extent cx="1644015" cy="1080770"/>
          <wp:effectExtent l="0" t="0" r="0" b="5080"/>
          <wp:wrapThrough wrapText="bothSides">
            <wp:wrapPolygon edited="0">
              <wp:start x="0" y="0"/>
              <wp:lineTo x="0" y="21321"/>
              <wp:lineTo x="21275" y="21321"/>
              <wp:lineTo x="21275" y="0"/>
              <wp:lineTo x="0" y="0"/>
            </wp:wrapPolygon>
          </wp:wrapThrough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430" b="10099"/>
                  <a:stretch/>
                </pic:blipFill>
                <pic:spPr bwMode="auto">
                  <a:xfrm>
                    <a:off x="0" y="0"/>
                    <a:ext cx="1644015" cy="1080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95D73B2" wp14:editId="166DBF8A">
          <wp:simplePos x="0" y="0"/>
          <wp:positionH relativeFrom="column">
            <wp:posOffset>605790</wp:posOffset>
          </wp:positionH>
          <wp:positionV relativeFrom="paragraph">
            <wp:posOffset>-94615</wp:posOffset>
          </wp:positionV>
          <wp:extent cx="1348105" cy="1203325"/>
          <wp:effectExtent l="0" t="0" r="4445" b="0"/>
          <wp:wrapThrough wrapText="bothSides">
            <wp:wrapPolygon edited="0">
              <wp:start x="0" y="0"/>
              <wp:lineTo x="0" y="21201"/>
              <wp:lineTo x="21366" y="21201"/>
              <wp:lineTo x="21366" y="0"/>
              <wp:lineTo x="0" y="0"/>
            </wp:wrapPolygon>
          </wp:wrapThrough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67" b="5500"/>
                  <a:stretch/>
                </pic:blipFill>
                <pic:spPr bwMode="auto">
                  <a:xfrm>
                    <a:off x="0" y="0"/>
                    <a:ext cx="1348105" cy="1203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24D9" w:rsidRPr="009126B0">
      <w:rPr>
        <w:noProof/>
      </w:rPr>
      <w:drawing>
        <wp:anchor distT="0" distB="0" distL="114300" distR="114300" simplePos="0" relativeHeight="251658240" behindDoc="0" locked="0" layoutInCell="1" allowOverlap="1" wp14:anchorId="1DCF86A3" wp14:editId="5D1D8A16">
          <wp:simplePos x="0" y="0"/>
          <wp:positionH relativeFrom="margin">
            <wp:align>center</wp:align>
          </wp:positionH>
          <wp:positionV relativeFrom="paragraph">
            <wp:posOffset>3710</wp:posOffset>
          </wp:positionV>
          <wp:extent cx="940435" cy="1038860"/>
          <wp:effectExtent l="0" t="0" r="0" b="8890"/>
          <wp:wrapThrough wrapText="bothSides">
            <wp:wrapPolygon edited="0">
              <wp:start x="0" y="0"/>
              <wp:lineTo x="0" y="21389"/>
              <wp:lineTo x="21002" y="21389"/>
              <wp:lineTo x="21002" y="0"/>
              <wp:lineTo x="0" y="0"/>
            </wp:wrapPolygon>
          </wp:wrapThrough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1302" w:rsidRPr="00261302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F70D7" w14:textId="77777777" w:rsidR="00947889" w:rsidRDefault="0094788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A0267"/>
    <w:multiLevelType w:val="hybridMultilevel"/>
    <w:tmpl w:val="1A9C5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8A"/>
    <w:rsid w:val="0005661D"/>
    <w:rsid w:val="000D4321"/>
    <w:rsid w:val="000D65D5"/>
    <w:rsid w:val="00156B88"/>
    <w:rsid w:val="0016476D"/>
    <w:rsid w:val="00175F6E"/>
    <w:rsid w:val="0017641D"/>
    <w:rsid w:val="00261302"/>
    <w:rsid w:val="00305E31"/>
    <w:rsid w:val="00372F2F"/>
    <w:rsid w:val="00376A8E"/>
    <w:rsid w:val="00383BA1"/>
    <w:rsid w:val="003C706D"/>
    <w:rsid w:val="003D7E92"/>
    <w:rsid w:val="00415C51"/>
    <w:rsid w:val="00416CF0"/>
    <w:rsid w:val="00442E70"/>
    <w:rsid w:val="004C5485"/>
    <w:rsid w:val="00506DDE"/>
    <w:rsid w:val="00656E77"/>
    <w:rsid w:val="006C199A"/>
    <w:rsid w:val="00714E66"/>
    <w:rsid w:val="0072637F"/>
    <w:rsid w:val="00730C7D"/>
    <w:rsid w:val="0075278A"/>
    <w:rsid w:val="007852AA"/>
    <w:rsid w:val="007D6995"/>
    <w:rsid w:val="008030BC"/>
    <w:rsid w:val="00875A9F"/>
    <w:rsid w:val="00947889"/>
    <w:rsid w:val="009D3334"/>
    <w:rsid w:val="009E45F2"/>
    <w:rsid w:val="00A36EDF"/>
    <w:rsid w:val="00A7333B"/>
    <w:rsid w:val="00AE3937"/>
    <w:rsid w:val="00B8729E"/>
    <w:rsid w:val="00B9135F"/>
    <w:rsid w:val="00BA4756"/>
    <w:rsid w:val="00BE054E"/>
    <w:rsid w:val="00BE5315"/>
    <w:rsid w:val="00C10AAF"/>
    <w:rsid w:val="00D06E50"/>
    <w:rsid w:val="00D241C3"/>
    <w:rsid w:val="00DC16FF"/>
    <w:rsid w:val="00DF0F60"/>
    <w:rsid w:val="00E061D5"/>
    <w:rsid w:val="00E2582B"/>
    <w:rsid w:val="00E86502"/>
    <w:rsid w:val="00E91D9E"/>
    <w:rsid w:val="00E96E2B"/>
    <w:rsid w:val="00EC073D"/>
    <w:rsid w:val="00EE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F5F1A"/>
  <w15:chartTrackingRefBased/>
  <w15:docId w15:val="{167A28B1-54CF-440B-B8B6-4C3DB7F5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65D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78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061D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416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16CF0"/>
  </w:style>
  <w:style w:type="paragraph" w:styleId="a7">
    <w:name w:val="footer"/>
    <w:basedOn w:val="a"/>
    <w:link w:val="a8"/>
    <w:uiPriority w:val="99"/>
    <w:unhideWhenUsed/>
    <w:rsid w:val="00416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16CF0"/>
  </w:style>
  <w:style w:type="table" w:styleId="a9">
    <w:name w:val="Table Grid"/>
    <w:basedOn w:val="a1"/>
    <w:uiPriority w:val="39"/>
    <w:rsid w:val="00DC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714E6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D65D5"/>
    <w:rPr>
      <w:rFonts w:eastAsia="Times New Roman" w:cs="Times New Roman"/>
      <w:b/>
      <w:bCs/>
      <w:sz w:val="36"/>
      <w:szCs w:val="36"/>
      <w:lang w:val="pl-PL" w:eastAsia="pl-PL"/>
    </w:rPr>
  </w:style>
  <w:style w:type="paragraph" w:styleId="ab">
    <w:name w:val="List Paragraph"/>
    <w:basedOn w:val="a"/>
    <w:uiPriority w:val="34"/>
    <w:qFormat/>
    <w:rsid w:val="00E86502"/>
    <w:pPr>
      <w:ind w:left="720"/>
      <w:contextualSpacing/>
    </w:pPr>
    <w:rPr>
      <w:rFonts w:asciiTheme="minorHAnsi" w:hAnsiTheme="minorHAnsi" w:cstheme="minorBidi"/>
      <w:sz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5286">
          <w:marLeft w:val="1080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4368">
          <w:marLeft w:val="1080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3040">
          <w:marLeft w:val="1080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Oliinyk</dc:creator>
  <cp:keywords/>
  <dc:description/>
  <cp:lastModifiedBy>Ludmila HULIAYEVA</cp:lastModifiedBy>
  <cp:revision>5</cp:revision>
  <cp:lastPrinted>2023-09-03T22:31:00Z</cp:lastPrinted>
  <dcterms:created xsi:type="dcterms:W3CDTF">2023-07-31T09:13:00Z</dcterms:created>
  <dcterms:modified xsi:type="dcterms:W3CDTF">2025-01-06T22:53:00Z</dcterms:modified>
</cp:coreProperties>
</file>